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97E4" w14:textId="77777777" w:rsidR="00B33279" w:rsidRPr="00B33279" w:rsidRDefault="00B33279" w:rsidP="00B33279">
      <w:pPr>
        <w:spacing w:after="0" w:line="240" w:lineRule="auto"/>
        <w:jc w:val="right"/>
        <w:rPr>
          <w:rFonts w:ascii="Century Gothic" w:eastAsia="BatangChe" w:hAnsi="Century Gothic"/>
          <w:sz w:val="19"/>
          <w:szCs w:val="19"/>
        </w:rPr>
      </w:pPr>
      <w:r w:rsidRPr="00B33279">
        <w:rPr>
          <w:rFonts w:ascii="Century Gothic" w:eastAsia="BatangChe" w:hAnsi="Century Gothic"/>
          <w:noProof/>
          <w:sz w:val="19"/>
          <w:szCs w:val="19"/>
          <w:lang w:eastAsia="de-DE"/>
        </w:rPr>
        <w:drawing>
          <wp:inline distT="0" distB="0" distL="0" distR="0" wp14:anchorId="236478C7" wp14:editId="607A1C91">
            <wp:extent cx="1590675" cy="247650"/>
            <wp:effectExtent l="0" t="0" r="9525" b="0"/>
            <wp:docPr id="1" name="Grafik 1" descr="Abiola 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biola brau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14:paraId="228CBBB4" w14:textId="77777777" w:rsidR="00B33279" w:rsidRPr="00B33279" w:rsidRDefault="00B33279" w:rsidP="00B33279">
      <w:pPr>
        <w:spacing w:after="0" w:line="240" w:lineRule="auto"/>
        <w:rPr>
          <w:rFonts w:ascii="Century Gothic" w:eastAsia="BatangChe" w:hAnsi="Century Gothic"/>
          <w:sz w:val="19"/>
          <w:szCs w:val="19"/>
        </w:rPr>
      </w:pPr>
    </w:p>
    <w:p w14:paraId="0C09B2DF" w14:textId="77777777" w:rsidR="00B33279" w:rsidRPr="00B33279" w:rsidRDefault="00B33279" w:rsidP="00B33279">
      <w:pPr>
        <w:spacing w:after="0" w:line="240" w:lineRule="auto"/>
        <w:rPr>
          <w:rFonts w:ascii="Century Gothic" w:eastAsia="BatangChe" w:hAnsi="Century Gothic"/>
          <w:sz w:val="19"/>
          <w:szCs w:val="19"/>
        </w:rPr>
      </w:pPr>
    </w:p>
    <w:p w14:paraId="6B1FDD9D" w14:textId="77777777" w:rsidR="00B33279" w:rsidRPr="005C0328" w:rsidRDefault="00B33279" w:rsidP="00B33279">
      <w:pPr>
        <w:spacing w:after="0" w:line="240" w:lineRule="auto"/>
        <w:rPr>
          <w:rFonts w:ascii="Century Gothic" w:eastAsia="BatangChe" w:hAnsi="Century Gothic"/>
        </w:rPr>
      </w:pPr>
      <w:r w:rsidRPr="005C0328">
        <w:rPr>
          <w:rFonts w:ascii="Century Gothic" w:eastAsia="BatangChe" w:hAnsi="Century Gothic"/>
        </w:rPr>
        <w:t>Pressemeldung</w:t>
      </w:r>
    </w:p>
    <w:p w14:paraId="1E1C5A2A" w14:textId="77777777" w:rsidR="00250552" w:rsidRDefault="00250552" w:rsidP="001C35EC">
      <w:pPr>
        <w:spacing w:after="0" w:line="240" w:lineRule="auto"/>
        <w:rPr>
          <w:rFonts w:ascii="Century Gothic" w:eastAsia="BatangChe" w:hAnsi="Century Gothic"/>
          <w:b/>
          <w:bCs/>
          <w:sz w:val="26"/>
          <w:szCs w:val="26"/>
        </w:rPr>
      </w:pPr>
    </w:p>
    <w:p w14:paraId="796F000D" w14:textId="1321EC25" w:rsidR="006D41F8" w:rsidRPr="005C0328" w:rsidRDefault="005C0328" w:rsidP="005C0328">
      <w:pPr>
        <w:spacing w:after="0" w:line="240" w:lineRule="auto"/>
        <w:rPr>
          <w:rFonts w:ascii="Century Gothic" w:eastAsia="BatangChe" w:hAnsi="Century Gothic"/>
          <w:b/>
          <w:bCs/>
          <w:sz w:val="36"/>
          <w:szCs w:val="36"/>
        </w:rPr>
      </w:pPr>
      <w:r w:rsidRPr="005C0328">
        <w:rPr>
          <w:rFonts w:ascii="Century Gothic" w:eastAsia="BatangChe" w:hAnsi="Century Gothic"/>
          <w:b/>
          <w:bCs/>
          <w:sz w:val="36"/>
          <w:szCs w:val="36"/>
        </w:rPr>
        <w:t>Solarlichter</w:t>
      </w:r>
      <w:r w:rsidR="000343DE" w:rsidRPr="005C0328">
        <w:rPr>
          <w:rFonts w:ascii="Century Gothic" w:eastAsia="BatangChe" w:hAnsi="Century Gothic"/>
          <w:b/>
          <w:bCs/>
          <w:sz w:val="36"/>
          <w:szCs w:val="36"/>
        </w:rPr>
        <w:t xml:space="preserve"> </w:t>
      </w:r>
      <w:r w:rsidR="00250552" w:rsidRPr="005C0328">
        <w:rPr>
          <w:rFonts w:ascii="Century Gothic" w:eastAsia="BatangChe" w:hAnsi="Century Gothic"/>
          <w:b/>
          <w:bCs/>
          <w:sz w:val="36"/>
          <w:szCs w:val="36"/>
        </w:rPr>
        <w:t xml:space="preserve">– </w:t>
      </w:r>
      <w:r w:rsidRPr="005C0328">
        <w:rPr>
          <w:rFonts w:ascii="Century Gothic" w:eastAsia="BatangChe" w:hAnsi="Century Gothic"/>
          <w:b/>
          <w:bCs/>
          <w:sz w:val="36"/>
          <w:szCs w:val="36"/>
        </w:rPr>
        <w:t>Ein Geschenk mit Mehrwert</w:t>
      </w:r>
    </w:p>
    <w:p w14:paraId="1B8B3A6B" w14:textId="1EC784C1" w:rsidR="00250552" w:rsidRPr="005C0328" w:rsidRDefault="00250552" w:rsidP="007E7B2F">
      <w:pPr>
        <w:spacing w:after="0" w:line="360" w:lineRule="auto"/>
        <w:rPr>
          <w:rFonts w:ascii="Century Gothic" w:eastAsia="BatangChe" w:hAnsi="Century Gothic"/>
        </w:rPr>
      </w:pPr>
      <w:r w:rsidRPr="005C0328">
        <w:rPr>
          <w:rFonts w:ascii="Century Gothic" w:eastAsia="BatangChe" w:hAnsi="Century Gothic"/>
        </w:rPr>
        <w:t>G</w:t>
      </w:r>
      <w:r w:rsidR="006D41F8" w:rsidRPr="005C0328">
        <w:rPr>
          <w:rFonts w:ascii="Century Gothic" w:eastAsia="BatangChe" w:hAnsi="Century Gothic"/>
        </w:rPr>
        <w:t xml:space="preserve">emeinnützige </w:t>
      </w:r>
      <w:r w:rsidR="001C35EC" w:rsidRPr="005C0328">
        <w:rPr>
          <w:rFonts w:ascii="Century Gothic" w:eastAsia="BatangChe" w:hAnsi="Century Gothic"/>
        </w:rPr>
        <w:t xml:space="preserve">Organisation </w:t>
      </w:r>
      <w:r w:rsidRPr="005C0328">
        <w:rPr>
          <w:rFonts w:ascii="Century Gothic" w:eastAsia="BatangChe" w:hAnsi="Century Gothic"/>
        </w:rPr>
        <w:t xml:space="preserve">ABIOLA </w:t>
      </w:r>
      <w:r w:rsidR="001C35EC" w:rsidRPr="005C0328">
        <w:rPr>
          <w:rFonts w:ascii="Century Gothic" w:eastAsia="BatangChe" w:hAnsi="Century Gothic"/>
        </w:rPr>
        <w:t xml:space="preserve">aus Sulzberg (Allgäu) </w:t>
      </w:r>
      <w:r w:rsidR="007E7B2F">
        <w:rPr>
          <w:rFonts w:ascii="Century Gothic" w:eastAsia="BatangChe" w:hAnsi="Century Gothic"/>
        </w:rPr>
        <w:t xml:space="preserve">spendet </w:t>
      </w:r>
      <w:r w:rsidR="001C35EC" w:rsidRPr="005C0328">
        <w:rPr>
          <w:rFonts w:ascii="Century Gothic" w:eastAsia="BatangChe" w:hAnsi="Century Gothic"/>
        </w:rPr>
        <w:t>Solarsysteme nach Afrika</w:t>
      </w:r>
      <w:r w:rsidR="006D41F8" w:rsidRPr="005C0328">
        <w:rPr>
          <w:rFonts w:ascii="Century Gothic" w:eastAsia="BatangChe" w:hAnsi="Century Gothic"/>
        </w:rPr>
        <w:t>.</w:t>
      </w:r>
      <w:r w:rsidR="005C0328" w:rsidRPr="005C0328">
        <w:rPr>
          <w:rFonts w:ascii="Century Gothic" w:eastAsia="BatangChe" w:hAnsi="Century Gothic"/>
        </w:rPr>
        <w:t xml:space="preserve"> </w:t>
      </w:r>
    </w:p>
    <w:p w14:paraId="1BB5E02C" w14:textId="77777777" w:rsidR="005C0328" w:rsidRPr="005C0328" w:rsidRDefault="005C0328" w:rsidP="005C0328">
      <w:pPr>
        <w:spacing w:after="0" w:line="360" w:lineRule="auto"/>
        <w:rPr>
          <w:rFonts w:ascii="Century Gothic" w:eastAsia="BatangChe" w:hAnsi="Century Gothic"/>
          <w:sz w:val="14"/>
          <w:szCs w:val="14"/>
        </w:rPr>
      </w:pPr>
    </w:p>
    <w:p w14:paraId="40B6C6A1" w14:textId="357B29D8" w:rsidR="006D41F8" w:rsidRPr="005C0328" w:rsidRDefault="007E7B2F" w:rsidP="00250552">
      <w:pPr>
        <w:spacing w:after="0" w:line="360" w:lineRule="auto"/>
        <w:rPr>
          <w:rFonts w:ascii="Century Gothic" w:eastAsia="BatangChe" w:hAnsi="Century Gothic"/>
          <w:sz w:val="19"/>
          <w:szCs w:val="19"/>
        </w:rPr>
      </w:pPr>
      <w:r>
        <w:rPr>
          <w:rFonts w:ascii="Century Gothic" w:eastAsia="BatangChe" w:hAnsi="Century Gothic"/>
          <w:sz w:val="19"/>
          <w:szCs w:val="19"/>
        </w:rPr>
        <w:t>Die 2005 gegründete</w:t>
      </w:r>
      <w:r w:rsidR="001C35EC" w:rsidRPr="005C0328">
        <w:rPr>
          <w:rFonts w:ascii="Century Gothic" w:eastAsia="BatangChe" w:hAnsi="Century Gothic"/>
          <w:sz w:val="19"/>
          <w:szCs w:val="19"/>
        </w:rPr>
        <w:t xml:space="preserve"> ABIOLA e.V. </w:t>
      </w:r>
      <w:r w:rsidR="002C6790" w:rsidRPr="005C0328">
        <w:rPr>
          <w:rFonts w:ascii="Century Gothic" w:eastAsia="BatangChe" w:hAnsi="Century Gothic"/>
          <w:sz w:val="19"/>
          <w:szCs w:val="19"/>
        </w:rPr>
        <w:t xml:space="preserve">in Sulzberg (Allgäu) </w:t>
      </w:r>
      <w:r w:rsidR="001C35EC" w:rsidRPr="005C0328">
        <w:rPr>
          <w:rFonts w:ascii="Century Gothic" w:eastAsia="BatangChe" w:hAnsi="Century Gothic"/>
          <w:sz w:val="19"/>
          <w:szCs w:val="19"/>
        </w:rPr>
        <w:t xml:space="preserve">nutzt ihre Erfahrungen im Bereich Photovoltaik, um Menschen in Afrika ohne Stromversorgung die Verwendung der Sonnenenergie für Beleuchtung, Bildung, Kommunikation und Wohlbefinden zu ermöglichen. </w:t>
      </w:r>
      <w:r w:rsidR="002C6790" w:rsidRPr="005C0328">
        <w:rPr>
          <w:rFonts w:ascii="Century Gothic" w:eastAsia="BatangChe" w:hAnsi="Century Gothic"/>
          <w:sz w:val="19"/>
          <w:szCs w:val="19"/>
        </w:rPr>
        <w:t>Viele Menschen dort sind vom Tageslicht abhängig. Gleichzeitig ist ein Smartphone oft die Lebensgrundlage, die fü</w:t>
      </w:r>
      <w:r w:rsidR="003549E0" w:rsidRPr="005C0328">
        <w:rPr>
          <w:rFonts w:ascii="Century Gothic" w:eastAsia="BatangChe" w:hAnsi="Century Gothic"/>
          <w:sz w:val="19"/>
          <w:szCs w:val="19"/>
        </w:rPr>
        <w:t xml:space="preserve">r ihre Arbeit sehr wichtig ist. </w:t>
      </w:r>
    </w:p>
    <w:p w14:paraId="6D5F5B2D" w14:textId="77777777" w:rsidR="006D41F8" w:rsidRPr="005C0328" w:rsidRDefault="006D41F8" w:rsidP="00E65127">
      <w:pPr>
        <w:spacing w:after="0" w:line="360" w:lineRule="auto"/>
        <w:rPr>
          <w:rFonts w:ascii="Century Gothic" w:eastAsia="BatangChe" w:hAnsi="Century Gothic"/>
          <w:sz w:val="19"/>
          <w:szCs w:val="19"/>
        </w:rPr>
      </w:pPr>
    </w:p>
    <w:p w14:paraId="0B3EC402" w14:textId="14138BC0" w:rsidR="006D41F8" w:rsidRPr="005C0328" w:rsidRDefault="00970304" w:rsidP="00970304">
      <w:pPr>
        <w:spacing w:after="0" w:line="360" w:lineRule="auto"/>
        <w:rPr>
          <w:rFonts w:ascii="Century Gothic" w:eastAsia="BatangChe" w:hAnsi="Century Gothic"/>
          <w:b/>
          <w:bCs/>
          <w:sz w:val="19"/>
          <w:szCs w:val="19"/>
        </w:rPr>
      </w:pPr>
      <w:r w:rsidRPr="005C0328">
        <w:rPr>
          <w:rFonts w:ascii="Century Gothic" w:eastAsia="BatangChe" w:hAnsi="Century Gothic"/>
          <w:b/>
          <w:bCs/>
          <w:sz w:val="19"/>
          <w:szCs w:val="19"/>
        </w:rPr>
        <w:t>Das besondere Geschenk</w:t>
      </w:r>
    </w:p>
    <w:p w14:paraId="29410D3B" w14:textId="58E188F7" w:rsidR="00417237" w:rsidRPr="005C0328" w:rsidRDefault="009E0EA4" w:rsidP="007E7B2F">
      <w:pPr>
        <w:spacing w:after="0" w:line="360" w:lineRule="auto"/>
        <w:rPr>
          <w:rFonts w:ascii="Century Gothic" w:eastAsia="BatangChe" w:hAnsi="Century Gothic"/>
          <w:sz w:val="19"/>
          <w:szCs w:val="19"/>
        </w:rPr>
      </w:pPr>
      <w:r w:rsidRPr="005C0328">
        <w:rPr>
          <w:rFonts w:ascii="Century Gothic" w:eastAsia="BatangChe" w:hAnsi="Century Gothic"/>
          <w:sz w:val="19"/>
          <w:szCs w:val="19"/>
        </w:rPr>
        <w:t xml:space="preserve">ABIOLA unterstützt Familien in Afrika </w:t>
      </w:r>
      <w:r w:rsidR="00417237" w:rsidRPr="005C0328">
        <w:rPr>
          <w:rFonts w:ascii="Century Gothic" w:eastAsia="BatangChe" w:hAnsi="Century Gothic"/>
          <w:sz w:val="19"/>
          <w:szCs w:val="19"/>
        </w:rPr>
        <w:t xml:space="preserve">unter anderem mit </w:t>
      </w:r>
      <w:r w:rsidRPr="005C0328">
        <w:rPr>
          <w:rFonts w:ascii="Century Gothic" w:eastAsia="BatangChe" w:hAnsi="Century Gothic"/>
          <w:sz w:val="19"/>
          <w:szCs w:val="19"/>
        </w:rPr>
        <w:t xml:space="preserve">SolarKits, die gespendet werden können. Dieses </w:t>
      </w:r>
      <w:r w:rsidR="006D41F8" w:rsidRPr="005C0328">
        <w:rPr>
          <w:rFonts w:ascii="Century Gothic" w:eastAsia="BatangChe" w:hAnsi="Century Gothic"/>
          <w:sz w:val="19"/>
          <w:szCs w:val="19"/>
        </w:rPr>
        <w:t xml:space="preserve">SolarKit </w:t>
      </w:r>
      <w:r w:rsidR="00F86E3D" w:rsidRPr="005C0328">
        <w:rPr>
          <w:rFonts w:ascii="Century Gothic" w:eastAsia="BatangChe" w:hAnsi="Century Gothic"/>
          <w:sz w:val="19"/>
          <w:szCs w:val="19"/>
        </w:rPr>
        <w:t xml:space="preserve">besteht aus </w:t>
      </w:r>
      <w:r w:rsidRPr="005C0328">
        <w:rPr>
          <w:rFonts w:ascii="Century Gothic" w:eastAsia="BatangChe" w:hAnsi="Century Gothic"/>
          <w:sz w:val="19"/>
          <w:szCs w:val="19"/>
        </w:rPr>
        <w:t>einem SolarPanel, einem kleinen</w:t>
      </w:r>
      <w:r w:rsidR="000343DE" w:rsidRPr="005C0328">
        <w:rPr>
          <w:rFonts w:ascii="Century Gothic" w:eastAsia="BatangChe" w:hAnsi="Century Gothic"/>
          <w:sz w:val="19"/>
          <w:szCs w:val="19"/>
        </w:rPr>
        <w:t xml:space="preserve"> LichtZ</w:t>
      </w:r>
      <w:r w:rsidRPr="005C0328">
        <w:rPr>
          <w:rFonts w:ascii="Century Gothic" w:eastAsia="BatangChe" w:hAnsi="Century Gothic"/>
          <w:sz w:val="19"/>
          <w:szCs w:val="19"/>
        </w:rPr>
        <w:t xml:space="preserve">elt und </w:t>
      </w:r>
      <w:r w:rsidR="006D41F8" w:rsidRPr="005C0328">
        <w:rPr>
          <w:rFonts w:ascii="Century Gothic" w:eastAsia="BatangChe" w:hAnsi="Century Gothic"/>
          <w:sz w:val="19"/>
          <w:szCs w:val="19"/>
        </w:rPr>
        <w:t>eine</w:t>
      </w:r>
      <w:r w:rsidR="00F86E3D" w:rsidRPr="005C0328">
        <w:rPr>
          <w:rFonts w:ascii="Century Gothic" w:eastAsia="BatangChe" w:hAnsi="Century Gothic"/>
          <w:sz w:val="19"/>
          <w:szCs w:val="19"/>
        </w:rPr>
        <w:t>r</w:t>
      </w:r>
      <w:r w:rsidRPr="005C0328">
        <w:rPr>
          <w:rFonts w:ascii="Century Gothic" w:eastAsia="BatangChe" w:hAnsi="Century Gothic"/>
          <w:sz w:val="19"/>
          <w:szCs w:val="19"/>
        </w:rPr>
        <w:t xml:space="preserve"> extra leistungsstarken</w:t>
      </w:r>
      <w:r w:rsidR="00250552" w:rsidRPr="005C0328">
        <w:rPr>
          <w:rFonts w:ascii="Century Gothic" w:eastAsia="BatangChe" w:hAnsi="Century Gothic"/>
          <w:sz w:val="19"/>
          <w:szCs w:val="19"/>
        </w:rPr>
        <w:t xml:space="preserve"> Lampe</w:t>
      </w:r>
      <w:r w:rsidR="00F86E3D" w:rsidRPr="005C0328">
        <w:rPr>
          <w:rFonts w:ascii="Century Gothic" w:eastAsia="BatangChe" w:hAnsi="Century Gothic"/>
          <w:sz w:val="19"/>
          <w:szCs w:val="19"/>
        </w:rPr>
        <w:t xml:space="preserve"> </w:t>
      </w:r>
      <w:r w:rsidR="00250552" w:rsidRPr="005C0328">
        <w:rPr>
          <w:rFonts w:ascii="Century Gothic" w:eastAsia="BatangChe" w:hAnsi="Century Gothic"/>
          <w:sz w:val="19"/>
          <w:szCs w:val="19"/>
        </w:rPr>
        <w:t>mit Batterie</w:t>
      </w:r>
      <w:r w:rsidRPr="005C0328">
        <w:rPr>
          <w:rFonts w:ascii="Century Gothic" w:eastAsia="BatangChe" w:hAnsi="Century Gothic"/>
          <w:sz w:val="19"/>
          <w:szCs w:val="19"/>
        </w:rPr>
        <w:t>. Diese kann an</w:t>
      </w:r>
      <w:r w:rsidR="00250552" w:rsidRPr="005C0328">
        <w:rPr>
          <w:rFonts w:ascii="Century Gothic" w:eastAsia="BatangChe" w:hAnsi="Century Gothic"/>
          <w:sz w:val="19"/>
          <w:szCs w:val="19"/>
        </w:rPr>
        <w:t xml:space="preserve"> einem Tag</w:t>
      </w:r>
      <w:r w:rsidRPr="005C0328">
        <w:rPr>
          <w:rFonts w:ascii="Century Gothic" w:eastAsia="BatangChe" w:hAnsi="Century Gothic"/>
          <w:sz w:val="19"/>
          <w:szCs w:val="19"/>
        </w:rPr>
        <w:t xml:space="preserve"> durch das SolarPanel</w:t>
      </w:r>
      <w:r w:rsidR="00250552" w:rsidRPr="005C0328">
        <w:rPr>
          <w:rFonts w:ascii="Century Gothic" w:eastAsia="BatangChe" w:hAnsi="Century Gothic"/>
          <w:sz w:val="19"/>
          <w:szCs w:val="19"/>
        </w:rPr>
        <w:t xml:space="preserve"> aufgeladen werden</w:t>
      </w:r>
      <w:r w:rsidRPr="005C0328">
        <w:rPr>
          <w:rFonts w:ascii="Century Gothic" w:eastAsia="BatangChe" w:hAnsi="Century Gothic"/>
          <w:sz w:val="19"/>
          <w:szCs w:val="19"/>
        </w:rPr>
        <w:t xml:space="preserve"> und</w:t>
      </w:r>
      <w:r w:rsidR="00250552" w:rsidRPr="005C0328">
        <w:rPr>
          <w:rFonts w:ascii="Century Gothic" w:eastAsia="BatangChe" w:hAnsi="Century Gothic"/>
          <w:sz w:val="19"/>
          <w:szCs w:val="19"/>
        </w:rPr>
        <w:t xml:space="preserve"> bis zu 144 Stunden</w:t>
      </w:r>
      <w:r w:rsidRPr="005C0328">
        <w:rPr>
          <w:rFonts w:ascii="Century Gothic" w:eastAsia="BatangChe" w:hAnsi="Century Gothic"/>
          <w:sz w:val="19"/>
          <w:szCs w:val="19"/>
        </w:rPr>
        <w:t xml:space="preserve"> leuchten</w:t>
      </w:r>
      <w:r w:rsidR="00250552" w:rsidRPr="005C0328">
        <w:rPr>
          <w:rFonts w:ascii="Century Gothic" w:eastAsia="BatangChe" w:hAnsi="Century Gothic"/>
          <w:sz w:val="19"/>
          <w:szCs w:val="19"/>
        </w:rPr>
        <w:t xml:space="preserve">. </w:t>
      </w:r>
      <w:r w:rsidRPr="005C0328">
        <w:rPr>
          <w:rFonts w:ascii="Century Gothic" w:eastAsia="BatangChe" w:hAnsi="Century Gothic"/>
          <w:sz w:val="19"/>
          <w:szCs w:val="19"/>
        </w:rPr>
        <w:t xml:space="preserve">Die unterschiedlichen Lichtstufen können in Kalt- oder Warmlicht leuchten und spenden dann Licht zum Arbeiten oder Relaxen. Gleichzeitig können über den USB-Ausgang andere Geräte betrieben werden. So </w:t>
      </w:r>
      <w:r w:rsidR="007E7B2F">
        <w:rPr>
          <w:rFonts w:ascii="Century Gothic" w:eastAsia="BatangChe" w:hAnsi="Century Gothic"/>
          <w:sz w:val="19"/>
          <w:szCs w:val="19"/>
        </w:rPr>
        <w:t>dass</w:t>
      </w:r>
      <w:r w:rsidRPr="005C0328">
        <w:rPr>
          <w:rFonts w:ascii="Century Gothic" w:eastAsia="BatangChe" w:hAnsi="Century Gothic"/>
          <w:sz w:val="19"/>
          <w:szCs w:val="19"/>
        </w:rPr>
        <w:t xml:space="preserve"> die Lampe gleichzeitig auch zur Handyaufladung</w:t>
      </w:r>
      <w:r w:rsidR="007E7B2F">
        <w:rPr>
          <w:rFonts w:ascii="Century Gothic" w:eastAsia="BatangChe" w:hAnsi="Century Gothic"/>
          <w:sz w:val="19"/>
          <w:szCs w:val="19"/>
        </w:rPr>
        <w:t xml:space="preserve"> dient</w:t>
      </w:r>
      <w:r w:rsidR="00417237" w:rsidRPr="005C0328">
        <w:rPr>
          <w:rFonts w:ascii="Century Gothic" w:eastAsia="BatangChe" w:hAnsi="Century Gothic"/>
          <w:sz w:val="19"/>
          <w:szCs w:val="19"/>
        </w:rPr>
        <w:t xml:space="preserve">. Bis jetzt wird in </w:t>
      </w:r>
      <w:r w:rsidR="007E7B2F">
        <w:rPr>
          <w:rFonts w:ascii="Century Gothic" w:eastAsia="BatangChe" w:hAnsi="Century Gothic"/>
          <w:sz w:val="19"/>
          <w:szCs w:val="19"/>
        </w:rPr>
        <w:t>afrikanischen</w:t>
      </w:r>
      <w:r w:rsidR="00417237" w:rsidRPr="005C0328">
        <w:rPr>
          <w:rFonts w:ascii="Century Gothic" w:eastAsia="BatangChe" w:hAnsi="Century Gothic"/>
          <w:sz w:val="19"/>
          <w:szCs w:val="19"/>
        </w:rPr>
        <w:t xml:space="preserve"> Familien abends mit Kerosin beleuchtet, das zum einen teuer und zum anderen nicht ungefährlich ist. Mit 35 € können Spender einer Familie in Afrika ein ABIOLA SolarKit schenken und ihre Nächte dort etwas heller machen. Im LichtPortal der ABIOLA Homepage können Spender sich die Familie, die sie unterstützen möchten,</w:t>
      </w:r>
      <w:r w:rsidR="00E40724" w:rsidRPr="005C0328">
        <w:rPr>
          <w:rFonts w:ascii="Century Gothic" w:eastAsia="BatangChe" w:hAnsi="Century Gothic"/>
          <w:sz w:val="19"/>
          <w:szCs w:val="19"/>
        </w:rPr>
        <w:t xml:space="preserve"> sogar</w:t>
      </w:r>
      <w:r w:rsidR="00417237" w:rsidRPr="005C0328">
        <w:rPr>
          <w:rFonts w:ascii="Century Gothic" w:eastAsia="BatangChe" w:hAnsi="Century Gothic"/>
          <w:sz w:val="19"/>
          <w:szCs w:val="19"/>
        </w:rPr>
        <w:t xml:space="preserve"> selbst auswählen.</w:t>
      </w:r>
    </w:p>
    <w:p w14:paraId="6A879E91" w14:textId="5D2597B7" w:rsidR="00BC5CC8" w:rsidRPr="005C0328" w:rsidRDefault="00BC5CC8" w:rsidP="00B33279">
      <w:pPr>
        <w:spacing w:after="0" w:line="360" w:lineRule="auto"/>
        <w:textAlignment w:val="baseline"/>
        <w:rPr>
          <w:rFonts w:ascii="Century Gothic" w:eastAsia="BatangChe" w:hAnsi="Century Gothic"/>
          <w:b/>
          <w:bCs/>
          <w:sz w:val="19"/>
          <w:szCs w:val="19"/>
        </w:rPr>
      </w:pPr>
    </w:p>
    <w:p w14:paraId="063A2AB0" w14:textId="1C8824CE" w:rsidR="00BC5CC8" w:rsidRPr="005C0328" w:rsidRDefault="00BC5CC8" w:rsidP="00B33279">
      <w:pPr>
        <w:spacing w:after="0" w:line="360" w:lineRule="auto"/>
        <w:textAlignment w:val="baseline"/>
        <w:rPr>
          <w:rFonts w:ascii="Century Gothic" w:eastAsia="BatangChe" w:hAnsi="Century Gothic"/>
          <w:b/>
          <w:bCs/>
          <w:sz w:val="19"/>
          <w:szCs w:val="19"/>
        </w:rPr>
      </w:pPr>
      <w:r w:rsidRPr="005C0328">
        <w:rPr>
          <w:rFonts w:ascii="Century Gothic" w:eastAsia="BatangChe" w:hAnsi="Century Gothic"/>
          <w:b/>
          <w:bCs/>
          <w:sz w:val="19"/>
          <w:szCs w:val="19"/>
        </w:rPr>
        <w:t>Die doppelte Wirkung</w:t>
      </w:r>
    </w:p>
    <w:p w14:paraId="06D5CE63" w14:textId="2EDC537B" w:rsidR="00BC5CC8" w:rsidRPr="005C0328" w:rsidRDefault="00E40724" w:rsidP="007E7B2F">
      <w:pPr>
        <w:spacing w:after="0" w:line="360" w:lineRule="auto"/>
        <w:textAlignment w:val="baseline"/>
        <w:rPr>
          <w:rFonts w:ascii="Century Gothic" w:eastAsia="BatangChe" w:hAnsi="Century Gothic"/>
          <w:sz w:val="19"/>
          <w:szCs w:val="19"/>
        </w:rPr>
      </w:pPr>
      <w:r w:rsidRPr="005C0328">
        <w:rPr>
          <w:rFonts w:ascii="Century Gothic" w:eastAsia="BatangChe" w:hAnsi="Century Gothic"/>
          <w:sz w:val="19"/>
          <w:szCs w:val="19"/>
        </w:rPr>
        <w:t>Jeder Spender bekommt für seine Spende</w:t>
      </w:r>
      <w:r w:rsidR="00CC17AE">
        <w:rPr>
          <w:rFonts w:ascii="Century Gothic" w:eastAsia="BatangChe" w:hAnsi="Century Gothic"/>
          <w:sz w:val="19"/>
          <w:szCs w:val="19"/>
        </w:rPr>
        <w:t xml:space="preserve"> einmalig</w:t>
      </w:r>
      <w:r w:rsidRPr="005C0328">
        <w:rPr>
          <w:rFonts w:ascii="Century Gothic" w:eastAsia="BatangChe" w:hAnsi="Century Gothic"/>
          <w:sz w:val="19"/>
          <w:szCs w:val="19"/>
        </w:rPr>
        <w:t xml:space="preserve"> eine Lampe</w:t>
      </w:r>
      <w:r w:rsidR="000343DE" w:rsidRPr="005C0328">
        <w:rPr>
          <w:rFonts w:ascii="Century Gothic" w:eastAsia="BatangChe" w:hAnsi="Century Gothic"/>
          <w:sz w:val="19"/>
          <w:szCs w:val="19"/>
        </w:rPr>
        <w:t xml:space="preserve"> mit LichtZ</w:t>
      </w:r>
      <w:r w:rsidR="00620821" w:rsidRPr="005C0328">
        <w:rPr>
          <w:rFonts w:ascii="Century Gothic" w:eastAsia="BatangChe" w:hAnsi="Century Gothic"/>
          <w:sz w:val="19"/>
          <w:szCs w:val="19"/>
        </w:rPr>
        <w:t>elt</w:t>
      </w:r>
      <w:r w:rsidRPr="005C0328">
        <w:rPr>
          <w:rFonts w:ascii="Century Gothic" w:eastAsia="BatangChe" w:hAnsi="Century Gothic"/>
          <w:sz w:val="19"/>
          <w:szCs w:val="19"/>
        </w:rPr>
        <w:t xml:space="preserve"> geschenkt, die auch Teil des SolarKits </w:t>
      </w:r>
      <w:r w:rsidR="00620821" w:rsidRPr="005C0328">
        <w:rPr>
          <w:rFonts w:ascii="Century Gothic" w:eastAsia="BatangChe" w:hAnsi="Century Gothic"/>
          <w:sz w:val="19"/>
          <w:szCs w:val="19"/>
        </w:rPr>
        <w:t>sind</w:t>
      </w:r>
      <w:r w:rsidRPr="005C0328">
        <w:rPr>
          <w:rFonts w:ascii="Century Gothic" w:eastAsia="BatangChe" w:hAnsi="Century Gothic"/>
          <w:sz w:val="19"/>
          <w:szCs w:val="19"/>
        </w:rPr>
        <w:t xml:space="preserve">, das an die Familien in Afrika geht. Damit will ABIOLA sich für die Spende bedanken und den Spendern die Leistung der Lampe verdeutlichen. </w:t>
      </w:r>
      <w:r w:rsidR="00620821" w:rsidRPr="005C0328">
        <w:rPr>
          <w:rFonts w:ascii="Century Gothic" w:eastAsia="BatangChe" w:hAnsi="Century Gothic"/>
          <w:sz w:val="19"/>
          <w:szCs w:val="19"/>
        </w:rPr>
        <w:t>Denn die kann nicht nur für Nachtwanderungen, Ausflügler oder Natursportl</w:t>
      </w:r>
      <w:r w:rsidR="005C0328" w:rsidRPr="005C0328">
        <w:rPr>
          <w:rFonts w:ascii="Century Gothic" w:eastAsia="BatangChe" w:hAnsi="Century Gothic"/>
          <w:sz w:val="19"/>
          <w:szCs w:val="19"/>
        </w:rPr>
        <w:t>er hilfreich sein sondern auch Z</w:t>
      </w:r>
      <w:r w:rsidR="00620821" w:rsidRPr="005C0328">
        <w:rPr>
          <w:rFonts w:ascii="Century Gothic" w:eastAsia="BatangChe" w:hAnsi="Century Gothic"/>
          <w:sz w:val="19"/>
          <w:szCs w:val="19"/>
        </w:rPr>
        <w:t xml:space="preserve">uhause eine romantische Stimmung zaubern. </w:t>
      </w:r>
      <w:r w:rsidR="005C0328" w:rsidRPr="005C0328">
        <w:rPr>
          <w:rFonts w:ascii="Century Gothic" w:eastAsia="BatangChe" w:hAnsi="Century Gothic"/>
          <w:sz w:val="19"/>
          <w:szCs w:val="19"/>
        </w:rPr>
        <w:t xml:space="preserve">So hat jeder </w:t>
      </w:r>
      <w:r w:rsidR="00DB0AD6">
        <w:rPr>
          <w:rFonts w:ascii="Century Gothic" w:eastAsia="BatangChe" w:hAnsi="Century Gothic"/>
          <w:sz w:val="19"/>
          <w:szCs w:val="19"/>
        </w:rPr>
        <w:t>et</w:t>
      </w:r>
      <w:r w:rsidR="005C0328" w:rsidRPr="005C0328">
        <w:rPr>
          <w:rFonts w:ascii="Century Gothic" w:eastAsia="BatangChe" w:hAnsi="Century Gothic"/>
          <w:sz w:val="19"/>
          <w:szCs w:val="19"/>
        </w:rPr>
        <w:t xml:space="preserve">was davon – </w:t>
      </w:r>
      <w:r w:rsidR="007E7B2F">
        <w:rPr>
          <w:rFonts w:ascii="Century Gothic" w:eastAsia="BatangChe" w:hAnsi="Century Gothic"/>
          <w:sz w:val="19"/>
          <w:szCs w:val="19"/>
        </w:rPr>
        <w:t xml:space="preserve">die hilfsbedürftigen Familien und </w:t>
      </w:r>
      <w:r w:rsidR="005C0328" w:rsidRPr="005C0328">
        <w:rPr>
          <w:rFonts w:ascii="Century Gothic" w:eastAsia="BatangChe" w:hAnsi="Century Gothic"/>
          <w:sz w:val="19"/>
          <w:szCs w:val="19"/>
        </w:rPr>
        <w:t>der Spender selbst.</w:t>
      </w:r>
    </w:p>
    <w:p w14:paraId="4E47C63A" w14:textId="77777777" w:rsidR="00B33279" w:rsidRPr="005C0328" w:rsidRDefault="00B33279" w:rsidP="00B33279">
      <w:pPr>
        <w:spacing w:after="0" w:line="360" w:lineRule="auto"/>
        <w:textAlignment w:val="baseline"/>
        <w:rPr>
          <w:rFonts w:ascii="Century Gothic" w:eastAsia="BatangChe" w:hAnsi="Century Gothic"/>
          <w:sz w:val="19"/>
          <w:szCs w:val="19"/>
        </w:rPr>
      </w:pPr>
    </w:p>
    <w:p w14:paraId="181026AE" w14:textId="77777777" w:rsidR="00B33279" w:rsidRPr="005C0328" w:rsidRDefault="00B33279" w:rsidP="00E843D8">
      <w:pPr>
        <w:spacing w:after="0" w:line="360" w:lineRule="auto"/>
        <w:textAlignment w:val="baseline"/>
        <w:rPr>
          <w:rFonts w:ascii="Century Gothic" w:eastAsia="BatangChe" w:hAnsi="Century Gothic"/>
          <w:sz w:val="19"/>
          <w:szCs w:val="19"/>
        </w:rPr>
      </w:pPr>
      <w:r w:rsidRPr="005C0328">
        <w:rPr>
          <w:rFonts w:ascii="Century Gothic" w:eastAsia="BatangChe" w:hAnsi="Century Gothic"/>
          <w:sz w:val="19"/>
          <w:szCs w:val="19"/>
        </w:rPr>
        <w:t>Weitere Inf</w:t>
      </w:r>
      <w:r w:rsidR="00E843D8" w:rsidRPr="005C0328">
        <w:rPr>
          <w:rFonts w:ascii="Century Gothic" w:eastAsia="BatangChe" w:hAnsi="Century Gothic"/>
          <w:sz w:val="19"/>
          <w:szCs w:val="19"/>
        </w:rPr>
        <w:t>ormationen unter: www.abiola.eu</w:t>
      </w:r>
    </w:p>
    <w:p w14:paraId="3EA89C08" w14:textId="77777777" w:rsidR="003549E0" w:rsidRPr="005C0328" w:rsidRDefault="003549E0" w:rsidP="00E843D8">
      <w:pPr>
        <w:spacing w:after="0" w:line="360" w:lineRule="auto"/>
        <w:textAlignment w:val="baseline"/>
        <w:rPr>
          <w:rFonts w:ascii="Century Gothic" w:eastAsia="BatangChe" w:hAnsi="Century Gothic"/>
          <w:sz w:val="19"/>
          <w:szCs w:val="19"/>
        </w:rPr>
      </w:pPr>
    </w:p>
    <w:p w14:paraId="6576A8EF" w14:textId="77777777" w:rsidR="00B33279" w:rsidRPr="005C0328" w:rsidRDefault="00B33279" w:rsidP="00B33279">
      <w:pPr>
        <w:spacing w:after="0" w:line="360" w:lineRule="auto"/>
        <w:textAlignment w:val="baseline"/>
        <w:rPr>
          <w:rFonts w:ascii="Century Gothic" w:eastAsia="BatangChe" w:hAnsi="Century Gothic"/>
          <w:b/>
          <w:bCs/>
          <w:sz w:val="19"/>
          <w:szCs w:val="19"/>
        </w:rPr>
      </w:pPr>
      <w:r w:rsidRPr="005C0328">
        <w:rPr>
          <w:rFonts w:ascii="Century Gothic" w:eastAsia="BatangChe" w:hAnsi="Century Gothic"/>
          <w:b/>
          <w:bCs/>
          <w:sz w:val="19"/>
          <w:szCs w:val="19"/>
        </w:rPr>
        <w:t>Pressekontakt:</w:t>
      </w:r>
    </w:p>
    <w:p w14:paraId="143BC459" w14:textId="77777777" w:rsidR="00B33279" w:rsidRPr="005C0328" w:rsidRDefault="00B33279" w:rsidP="00B33279">
      <w:pPr>
        <w:spacing w:after="0" w:line="240" w:lineRule="auto"/>
        <w:textAlignment w:val="baseline"/>
        <w:rPr>
          <w:rFonts w:ascii="Century Gothic" w:eastAsia="BatangChe" w:hAnsi="Century Gothic"/>
          <w:sz w:val="19"/>
          <w:szCs w:val="19"/>
        </w:rPr>
      </w:pPr>
      <w:r w:rsidRPr="005C0328">
        <w:rPr>
          <w:rFonts w:ascii="Century Gothic" w:eastAsia="BatangChe" w:hAnsi="Century Gothic"/>
          <w:sz w:val="19"/>
          <w:szCs w:val="19"/>
        </w:rPr>
        <w:t>Christoph Köhler - Geschäftsführung ABIOLA</w:t>
      </w:r>
      <w:r w:rsidR="00605413" w:rsidRPr="005C0328">
        <w:rPr>
          <w:rFonts w:ascii="Century Gothic" w:eastAsia="BatangChe" w:hAnsi="Century Gothic"/>
          <w:sz w:val="19"/>
          <w:szCs w:val="19"/>
        </w:rPr>
        <w:t xml:space="preserve"> |ck@abiola.eu</w:t>
      </w:r>
    </w:p>
    <w:p w14:paraId="135AF48D" w14:textId="7AE4CC32" w:rsidR="002B132C" w:rsidRPr="005C0328" w:rsidRDefault="00B33279" w:rsidP="005C0328">
      <w:pPr>
        <w:spacing w:after="0" w:line="240" w:lineRule="auto"/>
        <w:textAlignment w:val="baseline"/>
        <w:rPr>
          <w:rFonts w:ascii="Century Gothic" w:eastAsia="BatangChe" w:hAnsi="Century Gothic"/>
          <w:sz w:val="19"/>
          <w:szCs w:val="19"/>
          <w:lang w:val="en-US"/>
        </w:rPr>
      </w:pPr>
      <w:r w:rsidRPr="005C0328">
        <w:rPr>
          <w:rFonts w:ascii="Century Gothic" w:eastAsia="BatangChe" w:hAnsi="Century Gothic"/>
          <w:sz w:val="19"/>
          <w:szCs w:val="19"/>
          <w:lang w:val="en-US"/>
        </w:rPr>
        <w:t xml:space="preserve">Jasna Lazovic </w:t>
      </w:r>
      <w:r w:rsidR="00605413" w:rsidRPr="005C0328">
        <w:rPr>
          <w:rFonts w:ascii="Century Gothic" w:eastAsia="BatangChe" w:hAnsi="Century Gothic"/>
          <w:sz w:val="19"/>
          <w:szCs w:val="19"/>
          <w:lang w:val="en-US"/>
        </w:rPr>
        <w:t>– Presse ABIOLA</w:t>
      </w:r>
      <w:r w:rsidR="00605413" w:rsidRPr="005C0328">
        <w:rPr>
          <w:rFonts w:ascii="Century Gothic" w:eastAsia="BatangChe" w:hAnsi="Century Gothic"/>
          <w:sz w:val="19"/>
          <w:szCs w:val="19"/>
          <w:lang w:val="en-US"/>
        </w:rPr>
        <w:br/>
        <w:t>Gewerbepark 25</w:t>
      </w:r>
      <w:r w:rsidR="005C0328">
        <w:rPr>
          <w:rFonts w:ascii="Century Gothic" w:eastAsia="BatangChe" w:hAnsi="Century Gothic"/>
          <w:sz w:val="19"/>
          <w:szCs w:val="19"/>
          <w:lang w:val="en-US"/>
        </w:rPr>
        <w:t xml:space="preserve">, </w:t>
      </w:r>
      <w:r w:rsidRPr="005C0328">
        <w:rPr>
          <w:rFonts w:ascii="Century Gothic" w:eastAsia="BatangChe" w:hAnsi="Century Gothic"/>
          <w:sz w:val="19"/>
          <w:szCs w:val="19"/>
          <w:lang w:val="en-US"/>
        </w:rPr>
        <w:t xml:space="preserve">87477 </w:t>
      </w:r>
      <w:r w:rsidR="00E843D8" w:rsidRPr="005C0328">
        <w:rPr>
          <w:rFonts w:ascii="Century Gothic" w:eastAsia="BatangChe" w:hAnsi="Century Gothic"/>
          <w:sz w:val="19"/>
          <w:szCs w:val="19"/>
          <w:lang w:val="en-US"/>
        </w:rPr>
        <w:t>Sulzberg-See</w:t>
      </w:r>
    </w:p>
    <w:sectPr w:rsidR="002B132C" w:rsidRPr="005C03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B7C1E24-BC98-4226-91A6-7916F65BCCDB}"/>
    <w:docVar w:name="dgnword-eventsink" w:val="2936432942032"/>
  </w:docVars>
  <w:rsids>
    <w:rsidRoot w:val="00B33279"/>
    <w:rsid w:val="000343DE"/>
    <w:rsid w:val="001B1B8D"/>
    <w:rsid w:val="001C35EC"/>
    <w:rsid w:val="00250552"/>
    <w:rsid w:val="00255B54"/>
    <w:rsid w:val="002B132C"/>
    <w:rsid w:val="002C6790"/>
    <w:rsid w:val="003549E0"/>
    <w:rsid w:val="00396C92"/>
    <w:rsid w:val="00417237"/>
    <w:rsid w:val="004A1B13"/>
    <w:rsid w:val="004E7036"/>
    <w:rsid w:val="005C0328"/>
    <w:rsid w:val="005E6D4D"/>
    <w:rsid w:val="00605413"/>
    <w:rsid w:val="00620821"/>
    <w:rsid w:val="006D0857"/>
    <w:rsid w:val="006D41F8"/>
    <w:rsid w:val="0079758C"/>
    <w:rsid w:val="007E7B2F"/>
    <w:rsid w:val="00970304"/>
    <w:rsid w:val="009E0EA4"/>
    <w:rsid w:val="00A616E6"/>
    <w:rsid w:val="00AB2348"/>
    <w:rsid w:val="00B33279"/>
    <w:rsid w:val="00BC5CC8"/>
    <w:rsid w:val="00C73905"/>
    <w:rsid w:val="00CC17AE"/>
    <w:rsid w:val="00DB0AD6"/>
    <w:rsid w:val="00E40724"/>
    <w:rsid w:val="00E42B7C"/>
    <w:rsid w:val="00E65127"/>
    <w:rsid w:val="00E843D8"/>
    <w:rsid w:val="00EA70A2"/>
    <w:rsid w:val="00F86E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534"/>
  <w15:docId w15:val="{9171AFF6-4F67-4E97-AAC7-0F919E36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3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279"/>
    <w:rPr>
      <w:color w:val="0000FF"/>
      <w:u w:val="single"/>
    </w:rPr>
  </w:style>
  <w:style w:type="paragraph" w:styleId="Sprechblasentext">
    <w:name w:val="Balloon Text"/>
    <w:basedOn w:val="Standard"/>
    <w:link w:val="SprechblasentextZchn"/>
    <w:uiPriority w:val="99"/>
    <w:semiHidden/>
    <w:unhideWhenUsed/>
    <w:rsid w:val="00B33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Lazovic, Jasna</dc:creator>
  <cp:lastModifiedBy>Jasna Lazovic</cp:lastModifiedBy>
  <cp:revision>10</cp:revision>
  <cp:lastPrinted>2020-12-09T05:47:00Z</cp:lastPrinted>
  <dcterms:created xsi:type="dcterms:W3CDTF">2020-12-09T14:35:00Z</dcterms:created>
  <dcterms:modified xsi:type="dcterms:W3CDTF">2020-12-10T15:11:00Z</dcterms:modified>
</cp:coreProperties>
</file>